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7C" w:rsidRPr="00177BEC" w:rsidRDefault="001E307C" w:rsidP="00177B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E307C" w:rsidRPr="00177BEC" w:rsidRDefault="001E307C" w:rsidP="00177B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77BEC">
        <w:rPr>
          <w:rFonts w:ascii="Times New Roman" w:hAnsi="Times New Roman" w:cs="Times New Roman"/>
          <w:b/>
          <w:sz w:val="20"/>
          <w:szCs w:val="20"/>
        </w:rPr>
        <w:t xml:space="preserve">САКТАГАНОВА </w:t>
      </w:r>
      <w:proofErr w:type="spellStart"/>
      <w:r w:rsidRPr="00177BEC">
        <w:rPr>
          <w:rFonts w:ascii="Times New Roman" w:hAnsi="Times New Roman" w:cs="Times New Roman"/>
          <w:b/>
          <w:sz w:val="20"/>
          <w:szCs w:val="20"/>
        </w:rPr>
        <w:t>Аккенже</w:t>
      </w:r>
      <w:proofErr w:type="spellEnd"/>
      <w:r w:rsidRPr="00177B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77BEC">
        <w:rPr>
          <w:rFonts w:ascii="Times New Roman" w:hAnsi="Times New Roman" w:cs="Times New Roman"/>
          <w:b/>
          <w:sz w:val="20"/>
          <w:szCs w:val="20"/>
        </w:rPr>
        <w:t>Муратовна</w:t>
      </w:r>
      <w:proofErr w:type="spellEnd"/>
      <w:r w:rsidRPr="00177BEC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1E307C" w:rsidRPr="00177BEC" w:rsidRDefault="001E307C" w:rsidP="00177B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77BEC">
        <w:rPr>
          <w:rFonts w:ascii="Times New Roman" w:hAnsi="Times New Roman" w:cs="Times New Roman"/>
          <w:b/>
          <w:sz w:val="20"/>
          <w:szCs w:val="20"/>
          <w:lang w:val="kk-KZ"/>
        </w:rPr>
        <w:t>Шамалған ауылындағы орта мектебінің орыс тілі мен әдебиеті пәні мұғалімі.</w:t>
      </w:r>
    </w:p>
    <w:p w:rsidR="001E307C" w:rsidRPr="00177BEC" w:rsidRDefault="001E307C" w:rsidP="00177B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77BEC">
        <w:rPr>
          <w:rFonts w:ascii="Times New Roman" w:hAnsi="Times New Roman" w:cs="Times New Roman"/>
          <w:b/>
          <w:sz w:val="20"/>
          <w:szCs w:val="20"/>
          <w:lang w:val="kk-KZ"/>
        </w:rPr>
        <w:t>Алматы облысы, Қарасай ауданы</w:t>
      </w:r>
    </w:p>
    <w:p w:rsidR="00177BEC" w:rsidRPr="00177BEC" w:rsidRDefault="00177BEC" w:rsidP="00177B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006D2" w:rsidRPr="00177BEC" w:rsidRDefault="00177BEC" w:rsidP="00177BE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color w:val="auto"/>
          <w:sz w:val="20"/>
          <w:szCs w:val="20"/>
          <w:lang w:val="ru-RU"/>
        </w:rPr>
        <w:t>ИСПОЛЬЗОВАНИЕ ИСКУССТВЕННОГО ИНТЕЛЛЕКТА НА ОТКРЫТОМ УРОКЕ ПО ПРОИЗВЕДЕНИЮ Р. БРЭДБЕРИ «ЗЕЛЁНОЕ УТРО»</w:t>
      </w:r>
    </w:p>
    <w:p w:rsidR="00177BEC" w:rsidRPr="00177BEC" w:rsidRDefault="00177BE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06D2" w:rsidRPr="00177BEC" w:rsidRDefault="001E307C" w:rsidP="00177BEC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color w:val="auto"/>
          <w:sz w:val="20"/>
          <w:szCs w:val="20"/>
          <w:lang w:val="ru-RU"/>
        </w:rPr>
        <w:t>Аннотация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 xml:space="preserve">В статье рассматривается опыт проведения открытого урока по произведению Рэя Брэдбери «Зелёное утро» с использованием инструментов искусственного интеллекта. Описываются этапы работы учащихся, создание презентаций с помощью ИИ, развитие навыков публичного выступления и формирование рефлексивного оценивания. Показана эффективность применения ИИ в преподавании литературы как средства повышения мотивации и познавательной активности </w:t>
      </w:r>
      <w:proofErr w:type="gramStart"/>
      <w:r w:rsidRPr="00177BEC">
        <w:rPr>
          <w:rFonts w:ascii="Times New Roman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177BE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>Ключевые слова: искусственный интеллект, открытый урок, литература, Рэй Брэдбери, цифровые технологии.</w:t>
      </w:r>
    </w:p>
    <w:p w:rsidR="001006D2" w:rsidRPr="00177BEC" w:rsidRDefault="001E307C" w:rsidP="00177BEC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color w:val="auto"/>
          <w:sz w:val="20"/>
          <w:szCs w:val="20"/>
          <w:lang w:val="ru-RU"/>
        </w:rPr>
        <w:t>Основная часть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>В условиях цифровизации образования перед учителем стоит задача не только передать знания, но и научить учащихся эффективно использовать современные технологии. Одним из таких инструментов является искусственный интеллект.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 xml:space="preserve">Открытый урок по произведению Р. Брэдбери «Зелёное утро» был проведён с целью демонстрации возможностей применения ИИ на уроках литературы. Учащиеся работали в группах и с помощью </w:t>
      </w:r>
      <w:proofErr w:type="gramStart"/>
      <w:r w:rsidRPr="00177BEC">
        <w:rPr>
          <w:rFonts w:ascii="Times New Roman" w:hAnsi="Times New Roman" w:cs="Times New Roman"/>
          <w:sz w:val="20"/>
          <w:szCs w:val="20"/>
          <w:lang w:val="ru-RU"/>
        </w:rPr>
        <w:t>ИИ-сервисов</w:t>
      </w:r>
      <w:proofErr w:type="gramEnd"/>
      <w:r w:rsidRPr="00177BEC">
        <w:rPr>
          <w:rFonts w:ascii="Times New Roman" w:hAnsi="Times New Roman" w:cs="Times New Roman"/>
          <w:sz w:val="20"/>
          <w:szCs w:val="20"/>
          <w:lang w:val="ru-RU"/>
        </w:rPr>
        <w:t xml:space="preserve"> создавали презентации по анализу произведения.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>Работа с искусственным интеллектом способствовала развитию креативности, критического мышления и цифровой грамотности учащихся. Особое внимание уделялось осмыслению текста и корректной интерпретации полученной информации.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>На этапе защиты проектов учащиеся презентовали свои работы, аргументировали выводы и отвечали на вопросы одноклассников.</w:t>
      </w:r>
    </w:p>
    <w:p w:rsidR="001006D2" w:rsidRPr="00177BEC" w:rsidRDefault="001E307C" w:rsidP="00177BEC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color w:val="auto"/>
          <w:sz w:val="20"/>
          <w:szCs w:val="20"/>
          <w:lang w:val="ru-RU"/>
        </w:rPr>
        <w:t>Оценивание и рефлексия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>В завершение урока было проведено взаимное оценивание выступлений по следующим критериям: раскрытие темы, логика изложения, оформление презентации, качество устного выступления и работа в команде. Данный этап способствовал формированию навыков самооценки и ответственности.</w:t>
      </w:r>
    </w:p>
    <w:p w:rsidR="001006D2" w:rsidRPr="00177BEC" w:rsidRDefault="001E307C" w:rsidP="00177BEC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177BEC">
        <w:rPr>
          <w:rFonts w:ascii="Times New Roman" w:hAnsi="Times New Roman" w:cs="Times New Roman"/>
          <w:color w:val="auto"/>
          <w:sz w:val="20"/>
          <w:szCs w:val="20"/>
          <w:lang w:val="ru-RU"/>
        </w:rPr>
        <w:t>Заключение</w:t>
      </w:r>
    </w:p>
    <w:p w:rsidR="001006D2" w:rsidRPr="00177BEC" w:rsidRDefault="001E307C" w:rsidP="00177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7BEC">
        <w:rPr>
          <w:rFonts w:ascii="Times New Roman" w:hAnsi="Times New Roman" w:cs="Times New Roman"/>
          <w:sz w:val="20"/>
          <w:szCs w:val="20"/>
          <w:lang w:val="ru-RU"/>
        </w:rPr>
        <w:t xml:space="preserve">Использование искусственного интеллекта на уроках литературы делает образовательный процесс более современным, интерактивным и эффективным. </w:t>
      </w:r>
      <w:proofErr w:type="gramStart"/>
      <w:r w:rsidRPr="00177BEC">
        <w:rPr>
          <w:rFonts w:ascii="Times New Roman" w:hAnsi="Times New Roman" w:cs="Times New Roman"/>
          <w:sz w:val="20"/>
          <w:szCs w:val="20"/>
        </w:rPr>
        <w:t>ИИ выступает помощником учителя и способствует раскрытию потенциала учащихся.</w:t>
      </w:r>
      <w:proofErr w:type="gramEnd"/>
    </w:p>
    <w:sectPr w:rsidR="001006D2" w:rsidRPr="00177B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6D2"/>
    <w:rsid w:val="0015074B"/>
    <w:rsid w:val="00177BEC"/>
    <w:rsid w:val="001E307C"/>
    <w:rsid w:val="0029639D"/>
    <w:rsid w:val="00326F90"/>
    <w:rsid w:val="00AA1D8D"/>
    <w:rsid w:val="00B47730"/>
    <w:rsid w:val="00CB0664"/>
    <w:rsid w:val="00F54B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4EFC6-74A2-48FF-8084-785062E0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Malyka</cp:lastModifiedBy>
  <cp:revision>5</cp:revision>
  <dcterms:created xsi:type="dcterms:W3CDTF">2013-12-23T23:15:00Z</dcterms:created>
  <dcterms:modified xsi:type="dcterms:W3CDTF">2025-12-22T06:38:00Z</dcterms:modified>
  <cp:category/>
</cp:coreProperties>
</file>